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F19" w:rsidRDefault="00782F19" w:rsidP="00A8664C">
      <w:pPr>
        <w:rPr>
          <w:lang w:bidi="ar-SA"/>
        </w:rPr>
      </w:pPr>
      <w:bookmarkStart w:id="0" w:name="_GoBack"/>
      <w:bookmarkEnd w:id="0"/>
    </w:p>
    <w:p w:rsidR="00564C61" w:rsidRDefault="007A1839" w:rsidP="00C112F9">
      <w:pPr>
        <w:pStyle w:val="berschrift1"/>
        <w:rPr>
          <w:lang w:bidi="ar-SA"/>
        </w:rPr>
      </w:pPr>
      <w:r>
        <w:rPr>
          <w:lang w:bidi="ar-SA"/>
        </w:rPr>
        <w:t>Ausschreibungstext</w:t>
      </w:r>
    </w:p>
    <w:p w:rsidR="007A1839" w:rsidRDefault="007A1839">
      <w:pPr>
        <w:rPr>
          <w:lang w:bidi="ar-SA"/>
        </w:rPr>
      </w:pPr>
    </w:p>
    <w:p w:rsidR="00782F19" w:rsidRDefault="00782F19">
      <w:pPr>
        <w:rPr>
          <w:lang w:bidi="ar-S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54"/>
      </w:tblGrid>
      <w:tr w:rsidR="007A1839" w:rsidRPr="001868F3" w:rsidTr="00C112F9">
        <w:tc>
          <w:tcPr>
            <w:tcW w:w="2830" w:type="dxa"/>
          </w:tcPr>
          <w:p w:rsidR="007A1839" w:rsidRPr="00C112F9" w:rsidRDefault="007A1839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Produkt:</w:t>
            </w:r>
          </w:p>
        </w:tc>
        <w:tc>
          <w:tcPr>
            <w:tcW w:w="6854" w:type="dxa"/>
          </w:tcPr>
          <w:p w:rsidR="007A1839" w:rsidRPr="00C112F9" w:rsidRDefault="00E6677F" w:rsidP="00C112F9">
            <w:pPr>
              <w:spacing w:line="280" w:lineRule="atLeast"/>
              <w:rPr>
                <w:b/>
                <w:lang w:val="en-US" w:bidi="ar-SA"/>
              </w:rPr>
            </w:pPr>
            <w:r w:rsidRPr="00C112F9">
              <w:rPr>
                <w:b/>
                <w:lang w:val="en-US" w:bidi="ar-SA"/>
              </w:rPr>
              <w:t xml:space="preserve">(  ) </w:t>
            </w:r>
            <w:r w:rsidR="007A1839" w:rsidRPr="00C112F9">
              <w:rPr>
                <w:b/>
                <w:lang w:val="en-US" w:bidi="ar-SA"/>
              </w:rPr>
              <w:t xml:space="preserve">1-flgl. </w:t>
            </w:r>
            <w:r w:rsidRPr="00C112F9">
              <w:rPr>
                <w:b/>
                <w:lang w:val="en-US" w:bidi="ar-SA"/>
              </w:rPr>
              <w:t>Trafotür „Hugo Dreves“ ASN1/ESN1</w:t>
            </w:r>
            <w:r w:rsidRPr="00C112F9">
              <w:rPr>
                <w:b/>
                <w:lang w:val="en-US" w:bidi="ar-SA"/>
              </w:rPr>
              <w:br/>
              <w:t xml:space="preserve">(  ) </w:t>
            </w:r>
            <w:r w:rsidR="007A1839" w:rsidRPr="00C112F9">
              <w:rPr>
                <w:b/>
                <w:lang w:val="en-US" w:bidi="ar-SA"/>
              </w:rPr>
              <w:t>2-flgl. Trafotür „Hugo Dreves“</w:t>
            </w:r>
            <w:r w:rsidRPr="00C112F9">
              <w:rPr>
                <w:b/>
                <w:lang w:val="en-US" w:bidi="ar-SA"/>
              </w:rPr>
              <w:t xml:space="preserve"> ASN2/ESN2</w:t>
            </w:r>
          </w:p>
        </w:tc>
      </w:tr>
      <w:tr w:rsidR="007A1839" w:rsidTr="00C112F9">
        <w:tc>
          <w:tcPr>
            <w:tcW w:w="2830" w:type="dxa"/>
          </w:tcPr>
          <w:p w:rsidR="007A1839" w:rsidRPr="00C112F9" w:rsidRDefault="007A1839" w:rsidP="00C112F9">
            <w:pPr>
              <w:spacing w:line="280" w:lineRule="atLeast"/>
              <w:rPr>
                <w:b/>
                <w:lang w:val="en-US" w:bidi="ar-SA"/>
              </w:rPr>
            </w:pPr>
          </w:p>
        </w:tc>
        <w:tc>
          <w:tcPr>
            <w:tcW w:w="6854" w:type="dxa"/>
          </w:tcPr>
          <w:p w:rsidR="007A1839" w:rsidRDefault="007A1839" w:rsidP="00C112F9">
            <w:p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aus Stahlblech, doppelwandig, Blechstärke 1,5 mm</w:t>
            </w:r>
            <w:r w:rsidR="00010C8F">
              <w:rPr>
                <w:lang w:bidi="ar-SA"/>
              </w:rPr>
              <w:t xml:space="preserve">, </w:t>
            </w:r>
            <w:r w:rsidR="00010C8F">
              <w:rPr>
                <w:lang w:bidi="ar-SA"/>
              </w:rPr>
              <w:br/>
            </w:r>
            <w:r>
              <w:rPr>
                <w:lang w:bidi="ar-SA"/>
              </w:rPr>
              <w:t>Blattstärke 69 mm,</w:t>
            </w:r>
            <w:r w:rsidR="00010C8F">
              <w:rPr>
                <w:lang w:bidi="ar-SA"/>
              </w:rPr>
              <w:t xml:space="preserve"> </w:t>
            </w:r>
            <w:r>
              <w:rPr>
                <w:lang w:bidi="ar-SA"/>
              </w:rPr>
              <w:t>Dünnfalz,</w:t>
            </w:r>
            <w:r w:rsidR="00010C8F">
              <w:rPr>
                <w:lang w:bidi="ar-SA"/>
              </w:rPr>
              <w:t xml:space="preserve"> </w:t>
            </w:r>
            <w:r>
              <w:rPr>
                <w:lang w:bidi="ar-SA"/>
              </w:rPr>
              <w:t>Sicherungszapfen</w:t>
            </w:r>
          </w:p>
        </w:tc>
      </w:tr>
      <w:tr w:rsidR="007A1839" w:rsidTr="00C112F9">
        <w:tc>
          <w:tcPr>
            <w:tcW w:w="2830" w:type="dxa"/>
          </w:tcPr>
          <w:p w:rsidR="007A1839" w:rsidRPr="00C112F9" w:rsidRDefault="00010C8F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Verwendung:</w:t>
            </w:r>
          </w:p>
        </w:tc>
        <w:tc>
          <w:tcPr>
            <w:tcW w:w="6854" w:type="dxa"/>
          </w:tcPr>
          <w:p w:rsidR="007A1839" w:rsidRDefault="00010C8F" w:rsidP="00C112F9">
            <w:p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innen</w:t>
            </w:r>
            <w:r>
              <w:rPr>
                <w:lang w:bidi="ar-SA"/>
              </w:rPr>
              <w:br/>
              <w:t>(  ) außen</w:t>
            </w:r>
          </w:p>
        </w:tc>
      </w:tr>
      <w:tr w:rsidR="007A1839" w:rsidRPr="00010C8F" w:rsidTr="00C112F9">
        <w:tc>
          <w:tcPr>
            <w:tcW w:w="2830" w:type="dxa"/>
          </w:tcPr>
          <w:p w:rsidR="007A1839" w:rsidRPr="00C112F9" w:rsidRDefault="00010C8F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Abmessung:</w:t>
            </w:r>
          </w:p>
        </w:tc>
        <w:tc>
          <w:tcPr>
            <w:tcW w:w="6854" w:type="dxa"/>
          </w:tcPr>
          <w:p w:rsidR="007A1839" w:rsidRPr="00010C8F" w:rsidRDefault="00010C8F" w:rsidP="00C112F9">
            <w:pPr>
              <w:spacing w:line="280" w:lineRule="atLeast"/>
              <w:rPr>
                <w:lang w:val="en-US" w:bidi="ar-SA"/>
              </w:rPr>
            </w:pPr>
            <w:r w:rsidRPr="00010C8F">
              <w:rPr>
                <w:lang w:val="en-US" w:bidi="ar-SA"/>
              </w:rPr>
              <w:t>RBM B</w:t>
            </w:r>
            <w:r w:rsidR="00782F19">
              <w:rPr>
                <w:lang w:val="en-US" w:bidi="ar-SA"/>
              </w:rPr>
              <w:t xml:space="preserve"> </w:t>
            </w:r>
            <w:r w:rsidRPr="00010C8F">
              <w:rPr>
                <w:lang w:val="en-US" w:bidi="ar-SA"/>
              </w:rPr>
              <w:t>x</w:t>
            </w:r>
            <w:r w:rsidR="00782F19">
              <w:rPr>
                <w:lang w:val="en-US" w:bidi="ar-SA"/>
              </w:rPr>
              <w:t xml:space="preserve"> </w:t>
            </w:r>
            <w:r w:rsidRPr="00010C8F">
              <w:rPr>
                <w:lang w:val="en-US" w:bidi="ar-SA"/>
              </w:rPr>
              <w:t>H [mm]:</w:t>
            </w:r>
          </w:p>
        </w:tc>
      </w:tr>
      <w:tr w:rsidR="007A1839" w:rsidRPr="00010C8F" w:rsidTr="00C112F9">
        <w:tc>
          <w:tcPr>
            <w:tcW w:w="2830" w:type="dxa"/>
          </w:tcPr>
          <w:p w:rsidR="007A1839" w:rsidRPr="00C112F9" w:rsidRDefault="00010C8F" w:rsidP="00C112F9">
            <w:pPr>
              <w:spacing w:line="280" w:lineRule="atLeast"/>
              <w:rPr>
                <w:b/>
                <w:lang w:val="en-US" w:bidi="ar-SA"/>
              </w:rPr>
            </w:pPr>
            <w:r w:rsidRPr="00C112F9">
              <w:rPr>
                <w:b/>
                <w:lang w:val="en-US" w:bidi="ar-SA"/>
              </w:rPr>
              <w:t xml:space="preserve">Anschlag: </w:t>
            </w:r>
          </w:p>
        </w:tc>
        <w:tc>
          <w:tcPr>
            <w:tcW w:w="6854" w:type="dxa"/>
          </w:tcPr>
          <w:p w:rsidR="007A1839" w:rsidRPr="00BE75C1" w:rsidRDefault="00010C8F" w:rsidP="00C112F9">
            <w:pPr>
              <w:spacing w:line="280" w:lineRule="atLeast"/>
              <w:rPr>
                <w:lang w:bidi="ar-SA"/>
              </w:rPr>
            </w:pPr>
            <w:r w:rsidRPr="00BE75C1">
              <w:rPr>
                <w:lang w:bidi="ar-SA"/>
              </w:rPr>
              <w:t>(  ) DIN links</w:t>
            </w:r>
            <w:r w:rsidRPr="00BE75C1">
              <w:rPr>
                <w:lang w:bidi="ar-SA"/>
              </w:rPr>
              <w:br/>
              <w:t>(  ) DIN rechts</w:t>
            </w:r>
            <w:r w:rsidR="00BE75C1" w:rsidRPr="00BE75C1">
              <w:rPr>
                <w:lang w:bidi="ar-SA"/>
              </w:rPr>
              <w:br/>
              <w:t>(  ) e</w:t>
            </w:r>
            <w:r w:rsidR="00BE75C1">
              <w:rPr>
                <w:lang w:bidi="ar-SA"/>
              </w:rPr>
              <w:t>inwärts</w:t>
            </w:r>
            <w:r w:rsidR="00BE75C1">
              <w:rPr>
                <w:lang w:bidi="ar-SA"/>
              </w:rPr>
              <w:br/>
              <w:t>(  ) auswärts</w:t>
            </w:r>
          </w:p>
        </w:tc>
      </w:tr>
      <w:tr w:rsidR="007A1839" w:rsidRPr="00010C8F" w:rsidTr="00C112F9">
        <w:tc>
          <w:tcPr>
            <w:tcW w:w="2830" w:type="dxa"/>
          </w:tcPr>
          <w:p w:rsidR="007A1839" w:rsidRPr="00C112F9" w:rsidRDefault="00010C8F" w:rsidP="00C112F9">
            <w:pPr>
              <w:spacing w:line="280" w:lineRule="atLeast"/>
              <w:rPr>
                <w:b/>
                <w:lang w:val="en-US" w:bidi="ar-SA"/>
              </w:rPr>
            </w:pPr>
            <w:r w:rsidRPr="00C112F9">
              <w:rPr>
                <w:b/>
                <w:lang w:val="en-US" w:bidi="ar-SA"/>
              </w:rPr>
              <w:t>Einbruchhemmung nach DIN EN 1627:</w:t>
            </w:r>
          </w:p>
        </w:tc>
        <w:tc>
          <w:tcPr>
            <w:tcW w:w="6854" w:type="dxa"/>
          </w:tcPr>
          <w:p w:rsidR="007A1839" w:rsidRDefault="00010C8F" w:rsidP="00C112F9">
            <w:pPr>
              <w:spacing w:line="280" w:lineRule="atLeast"/>
              <w:rPr>
                <w:lang w:val="en-US" w:bidi="ar-SA"/>
              </w:rPr>
            </w:pPr>
            <w:r>
              <w:rPr>
                <w:lang w:val="en-US" w:bidi="ar-SA"/>
              </w:rPr>
              <w:t>(  ) ohne</w:t>
            </w:r>
          </w:p>
          <w:p w:rsidR="00010C8F" w:rsidRDefault="00010C8F" w:rsidP="00C112F9">
            <w:pPr>
              <w:spacing w:line="280" w:lineRule="atLeast"/>
              <w:rPr>
                <w:lang w:val="en-US" w:bidi="ar-SA"/>
              </w:rPr>
            </w:pPr>
            <w:r>
              <w:rPr>
                <w:lang w:val="en-US" w:bidi="ar-SA"/>
              </w:rPr>
              <w:t>(  ) RC2</w:t>
            </w:r>
          </w:p>
          <w:p w:rsidR="00010C8F" w:rsidRDefault="00010C8F" w:rsidP="00C112F9">
            <w:pPr>
              <w:spacing w:line="280" w:lineRule="atLeast"/>
              <w:rPr>
                <w:lang w:val="en-US" w:bidi="ar-SA"/>
              </w:rPr>
            </w:pPr>
            <w:r>
              <w:rPr>
                <w:lang w:val="en-US" w:bidi="ar-SA"/>
              </w:rPr>
              <w:t>(  ) RC3</w:t>
            </w:r>
          </w:p>
          <w:p w:rsidR="00010C8F" w:rsidRPr="00010C8F" w:rsidRDefault="00010C8F" w:rsidP="00C112F9">
            <w:pPr>
              <w:spacing w:line="280" w:lineRule="atLeast"/>
              <w:rPr>
                <w:lang w:val="en-US" w:bidi="ar-SA"/>
              </w:rPr>
            </w:pPr>
            <w:r>
              <w:rPr>
                <w:lang w:val="en-US" w:bidi="ar-SA"/>
              </w:rPr>
              <w:t>(  ) RC4</w:t>
            </w:r>
          </w:p>
        </w:tc>
      </w:tr>
      <w:tr w:rsidR="007A1839" w:rsidRPr="00010C8F" w:rsidTr="00C112F9">
        <w:tc>
          <w:tcPr>
            <w:tcW w:w="2830" w:type="dxa"/>
          </w:tcPr>
          <w:p w:rsidR="007A1839" w:rsidRPr="00C112F9" w:rsidRDefault="00010C8F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</w:rPr>
              <w:t>Störlichtbogensicherheit</w:t>
            </w:r>
            <w:r w:rsidR="00C112F9">
              <w:rPr>
                <w:b/>
              </w:rPr>
              <w:t>:</w:t>
            </w:r>
            <w:r w:rsidRPr="00C112F9">
              <w:rPr>
                <w:b/>
              </w:rPr>
              <w:t xml:space="preserve"> </w:t>
            </w:r>
          </w:p>
        </w:tc>
        <w:tc>
          <w:tcPr>
            <w:tcW w:w="6854" w:type="dxa"/>
          </w:tcPr>
          <w:p w:rsidR="007A1839" w:rsidRDefault="00010C8F" w:rsidP="00C112F9">
            <w:p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ohne</w:t>
            </w:r>
          </w:p>
          <w:p w:rsidR="00010C8F" w:rsidRPr="00010C8F" w:rsidRDefault="00010C8F" w:rsidP="00C112F9">
            <w:p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 xml:space="preserve">(  ) bis 31 kPa      </w:t>
            </w:r>
            <w:r>
              <w:rPr>
                <w:rFonts w:ascii="Arial-BoldMT" w:hAnsi="Arial-BoldMT" w:cs="Arial-BoldMT"/>
                <w:bCs/>
                <w:szCs w:val="20"/>
                <w:lang w:bidi="ar-SA"/>
              </w:rPr>
              <w:t>(=</w:t>
            </w:r>
            <w:r w:rsidRPr="00010C8F">
              <w:t xml:space="preserve"> 0,31 bar</w:t>
            </w:r>
            <w:r>
              <w:t xml:space="preserve"> = 31 kN/m²)</w:t>
            </w:r>
            <w:r w:rsidR="00C112F9">
              <w:t xml:space="preserve"> </w:t>
            </w:r>
            <w:r w:rsidR="00BE75C1">
              <w:br/>
            </w:r>
            <w:r w:rsidR="00C112F9" w:rsidRPr="00C112F9">
              <w:t>(vormals PEHLA-Prüfung)</w:t>
            </w:r>
            <w:r w:rsidR="00C112F9" w:rsidRPr="00C112F9">
              <w:rPr>
                <w:b/>
              </w:rPr>
              <w:t xml:space="preserve"> </w:t>
            </w:r>
            <w:r w:rsidR="00C112F9" w:rsidRPr="00C112F9">
              <w:t xml:space="preserve">nach DIN EN 61330 (VDE 0670-611) sowie </w:t>
            </w:r>
            <w:r w:rsidR="00BE75C1">
              <w:br/>
            </w:r>
            <w:r w:rsidR="00C112F9" w:rsidRPr="00C112F9">
              <w:t>DIN EN 62271-202 (VDE 0671-202)</w:t>
            </w:r>
            <w:r w:rsidR="00C112F9">
              <w:t xml:space="preserve"> </w:t>
            </w:r>
            <w:r w:rsidR="00BE75C1">
              <w:br/>
            </w:r>
            <w:r>
              <w:t>(</w:t>
            </w:r>
            <w:r w:rsidR="00C112F9">
              <w:t xml:space="preserve">Hinweis: </w:t>
            </w:r>
            <w:r w:rsidR="00782F19">
              <w:t>H</w:t>
            </w:r>
            <w:r>
              <w:t xml:space="preserve">ierfür </w:t>
            </w:r>
            <w:r w:rsidR="000A097A">
              <w:t xml:space="preserve">ist </w:t>
            </w:r>
            <w:r>
              <w:t>ein Lüftungsgitter zwingend erforderlich)</w:t>
            </w:r>
          </w:p>
        </w:tc>
      </w:tr>
      <w:tr w:rsidR="007A1839" w:rsidRPr="00010C8F" w:rsidTr="00C112F9">
        <w:tc>
          <w:tcPr>
            <w:tcW w:w="2830" w:type="dxa"/>
          </w:tcPr>
          <w:p w:rsidR="007A1839" w:rsidRPr="00C112F9" w:rsidRDefault="00010C8F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Einbau in:</w:t>
            </w:r>
          </w:p>
        </w:tc>
        <w:tc>
          <w:tcPr>
            <w:tcW w:w="6854" w:type="dxa"/>
          </w:tcPr>
          <w:p w:rsidR="00010C8F" w:rsidRDefault="00010C8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Mauerwerk, Beton</w:t>
            </w:r>
          </w:p>
          <w:p w:rsidR="00010C8F" w:rsidRDefault="00010C8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Stahlständer</w:t>
            </w:r>
            <w:r w:rsidR="00637145">
              <w:rPr>
                <w:lang w:bidi="ar-SA"/>
              </w:rPr>
              <w:br/>
              <w:t>(  ) sonstige</w:t>
            </w:r>
          </w:p>
          <w:p w:rsidR="00010C8F" w:rsidRDefault="00BE75C1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br/>
              <w:t>(  ) Eckeinbau (Standard)</w:t>
            </w:r>
          </w:p>
          <w:p w:rsidR="00010C8F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</w:t>
            </w:r>
            <w:r w:rsidR="00010C8F">
              <w:rPr>
                <w:lang w:bidi="ar-SA"/>
              </w:rPr>
              <w:t xml:space="preserve"> stumpfer Einbau in die Laibung</w:t>
            </w:r>
          </w:p>
          <w:p w:rsidR="00010C8F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 xml:space="preserve">(  ) stumpfer </w:t>
            </w:r>
            <w:r w:rsidR="00010C8F">
              <w:rPr>
                <w:lang w:bidi="ar-SA"/>
              </w:rPr>
              <w:t>Einbau hinter der Vorsatzschale</w:t>
            </w:r>
          </w:p>
          <w:p w:rsidR="007A1839" w:rsidRPr="00010C8F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</w:t>
            </w:r>
            <w:r w:rsidR="00010C8F">
              <w:rPr>
                <w:lang w:bidi="ar-SA"/>
              </w:rPr>
              <w:t xml:space="preserve"> Einbau </w:t>
            </w:r>
            <w:r>
              <w:rPr>
                <w:lang w:bidi="ar-SA"/>
              </w:rPr>
              <w:t>auf</w:t>
            </w:r>
            <w:r w:rsidR="00010C8F">
              <w:rPr>
                <w:lang w:bidi="ar-SA"/>
              </w:rPr>
              <w:t xml:space="preserve"> der Wandscheibe</w:t>
            </w:r>
          </w:p>
        </w:tc>
      </w:tr>
      <w:tr w:rsidR="00637145" w:rsidRPr="00010C8F" w:rsidTr="00C112F9">
        <w:tc>
          <w:tcPr>
            <w:tcW w:w="2830" w:type="dxa"/>
          </w:tcPr>
          <w:p w:rsidR="00637145" w:rsidRPr="00C112F9" w:rsidRDefault="00637145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Zarge:</w:t>
            </w:r>
          </w:p>
        </w:tc>
        <w:tc>
          <w:tcPr>
            <w:tcW w:w="6854" w:type="dxa"/>
          </w:tcPr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Eckzarge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Gegenzarge, Wandstärke [mm]: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Blockzarge</w:t>
            </w:r>
          </w:p>
        </w:tc>
      </w:tr>
      <w:tr w:rsidR="00637145" w:rsidRPr="00010C8F" w:rsidTr="00C112F9">
        <w:tc>
          <w:tcPr>
            <w:tcW w:w="2830" w:type="dxa"/>
          </w:tcPr>
          <w:p w:rsidR="00637145" w:rsidRPr="00C112F9" w:rsidRDefault="00637145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Bodendichtung:</w:t>
            </w:r>
          </w:p>
        </w:tc>
        <w:tc>
          <w:tcPr>
            <w:tcW w:w="6854" w:type="dxa"/>
          </w:tcPr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ohne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absenkbare Bodendichtung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untere Anschlagdichtung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Zarge vierseitig, Türfalz vierseitig</w:t>
            </w:r>
          </w:p>
          <w:p w:rsidR="00637145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Sonstiges:</w:t>
            </w:r>
          </w:p>
        </w:tc>
      </w:tr>
      <w:tr w:rsidR="00637145" w:rsidRPr="00010C8F" w:rsidTr="00C112F9">
        <w:tc>
          <w:tcPr>
            <w:tcW w:w="2830" w:type="dxa"/>
          </w:tcPr>
          <w:p w:rsidR="00637145" w:rsidRPr="00C112F9" w:rsidRDefault="00637145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Lüftungsgitter</w:t>
            </w:r>
            <w:r w:rsidR="00782F19">
              <w:rPr>
                <w:b/>
                <w:lang w:bidi="ar-SA"/>
              </w:rPr>
              <w:t>t</w:t>
            </w:r>
            <w:r w:rsidR="00AD284E" w:rsidRPr="00C112F9">
              <w:rPr>
                <w:b/>
                <w:lang w:bidi="ar-SA"/>
              </w:rPr>
              <w:t>yp</w:t>
            </w:r>
            <w:r w:rsidR="00E6677F" w:rsidRPr="00C112F9">
              <w:rPr>
                <w:b/>
                <w:lang w:bidi="ar-SA"/>
              </w:rPr>
              <w:t>:</w:t>
            </w:r>
          </w:p>
        </w:tc>
        <w:tc>
          <w:tcPr>
            <w:tcW w:w="6854" w:type="dxa"/>
          </w:tcPr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ohne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</w:t>
            </w:r>
            <w:r>
              <w:t xml:space="preserve"> </w:t>
            </w:r>
            <w:r>
              <w:rPr>
                <w:lang w:bidi="ar-SA"/>
              </w:rPr>
              <w:t>RC3 + RC4, A-Lamelle aus Stahl, freier Querschnitt Af ~ 35%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 xml:space="preserve">(  ) RC2, A-Lamelle aus Stahl, freier Querschnitt Af ~ 50% 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 xml:space="preserve">(  ) RC0, A-Lamelle aus Stahl, freier Querschnitt Af ~ 50% 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RC0, Y-Lamelle aus Leichtmetall, freier Querschnitt Af ~ 39%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ind w:left="357" w:hanging="357"/>
              <w:rPr>
                <w:lang w:bidi="ar-SA"/>
              </w:rPr>
            </w:pPr>
            <w:r>
              <w:rPr>
                <w:lang w:bidi="ar-SA"/>
              </w:rPr>
              <w:t xml:space="preserve">(  ) Druckentlastungsklappe, </w:t>
            </w:r>
            <w:r>
              <w:t>öffnet selbsttätig bei Überdruck von 10 Pa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Kleintierschutz</w:t>
            </w:r>
          </w:p>
          <w:p w:rsidR="00637145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Insektenschutz</w:t>
            </w:r>
          </w:p>
          <w:p w:rsidR="00BE75C1" w:rsidRDefault="00637145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</w:pPr>
            <w:r>
              <w:rPr>
                <w:lang w:bidi="ar-SA"/>
              </w:rPr>
              <w:t xml:space="preserve">(  ) </w:t>
            </w:r>
            <w:r w:rsidR="00BE75C1">
              <w:t>stochergeschützt mit Edelstahl-Insektenschutzgitter, IP4X</w:t>
            </w:r>
          </w:p>
          <w:p w:rsidR="00637145" w:rsidRDefault="00BE75C1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t>(  ) spritzwassergeschützt mit Wasserrückführung, IPX4</w:t>
            </w:r>
          </w:p>
        </w:tc>
      </w:tr>
      <w:tr w:rsidR="00AD284E" w:rsidRPr="00010C8F" w:rsidTr="00C112F9">
        <w:tc>
          <w:tcPr>
            <w:tcW w:w="2830" w:type="dxa"/>
          </w:tcPr>
          <w:p w:rsidR="00AD284E" w:rsidRPr="00C112F9" w:rsidRDefault="00AD284E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lastRenderedPageBreak/>
              <w:t>Lüftungsgitter</w:t>
            </w:r>
            <w:r w:rsidR="00782F19">
              <w:rPr>
                <w:b/>
                <w:lang w:bidi="ar-SA"/>
              </w:rPr>
              <w:t>g</w:t>
            </w:r>
            <w:r w:rsidRPr="00C112F9">
              <w:rPr>
                <w:b/>
                <w:lang w:bidi="ar-SA"/>
              </w:rPr>
              <w:t>röße:</w:t>
            </w:r>
          </w:p>
        </w:tc>
        <w:tc>
          <w:tcPr>
            <w:tcW w:w="6854" w:type="dxa"/>
          </w:tcPr>
          <w:p w:rsidR="00AD284E" w:rsidRDefault="00AD284E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 xml:space="preserve">(  ) Flügel vollflächig ausgefüllt (Richtwert: </w:t>
            </w:r>
            <w:r w:rsidR="00782F19">
              <w:rPr>
                <w:lang w:bidi="ar-SA"/>
              </w:rPr>
              <w:t>M</w:t>
            </w:r>
            <w:r>
              <w:rPr>
                <w:lang w:bidi="ar-SA"/>
              </w:rPr>
              <w:t xml:space="preserve">an erreicht insgesamt einen freien Lüftungsquerschnitt Af von ca. </w:t>
            </w:r>
            <w:r w:rsidR="00BE75C1">
              <w:rPr>
                <w:lang w:bidi="ar-SA"/>
              </w:rPr>
              <w:t>3</w:t>
            </w:r>
            <w:r>
              <w:rPr>
                <w:lang w:bidi="ar-SA"/>
              </w:rPr>
              <w:t xml:space="preserve">5% der gesamten </w:t>
            </w:r>
            <w:r w:rsidR="00BE75C1">
              <w:rPr>
                <w:lang w:bidi="ar-SA"/>
              </w:rPr>
              <w:t>Rohbauöffnung</w:t>
            </w:r>
            <w:r>
              <w:rPr>
                <w:lang w:bidi="ar-SA"/>
              </w:rPr>
              <w:t>)</w:t>
            </w:r>
          </w:p>
          <w:p w:rsidR="00AD284E" w:rsidRDefault="00AD284E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unten, B</w:t>
            </w:r>
            <w:r w:rsidR="00782F19">
              <w:rPr>
                <w:lang w:bidi="ar-SA"/>
              </w:rPr>
              <w:t xml:space="preserve"> x </w:t>
            </w:r>
            <w:r>
              <w:rPr>
                <w:lang w:bidi="ar-SA"/>
              </w:rPr>
              <w:t>H [mm]:</w:t>
            </w:r>
            <w:r>
              <w:rPr>
                <w:lang w:bidi="ar-SA"/>
              </w:rPr>
              <w:br/>
              <w:t>(  ) oben, B</w:t>
            </w:r>
            <w:r w:rsidR="00782F19">
              <w:rPr>
                <w:lang w:bidi="ar-SA"/>
              </w:rPr>
              <w:t xml:space="preserve"> x </w:t>
            </w:r>
            <w:r>
              <w:rPr>
                <w:lang w:bidi="ar-SA"/>
              </w:rPr>
              <w:t>H [mm]:</w:t>
            </w:r>
            <w:r>
              <w:rPr>
                <w:lang w:bidi="ar-SA"/>
              </w:rPr>
              <w:br/>
              <w:t>(  ) unten + oben, jeweils B</w:t>
            </w:r>
            <w:r w:rsidR="00782F19">
              <w:rPr>
                <w:lang w:bidi="ar-SA"/>
              </w:rPr>
              <w:t xml:space="preserve"> x </w:t>
            </w:r>
            <w:r>
              <w:rPr>
                <w:lang w:bidi="ar-SA"/>
              </w:rPr>
              <w:t>H [mm]:</w:t>
            </w:r>
          </w:p>
        </w:tc>
      </w:tr>
      <w:tr w:rsidR="00637145" w:rsidRPr="00010C8F" w:rsidTr="00C112F9">
        <w:tc>
          <w:tcPr>
            <w:tcW w:w="2830" w:type="dxa"/>
          </w:tcPr>
          <w:p w:rsidR="00637145" w:rsidRPr="00C112F9" w:rsidRDefault="000A097A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Oberteil</w:t>
            </w:r>
            <w:r w:rsidR="00782F19">
              <w:rPr>
                <w:b/>
                <w:lang w:bidi="ar-SA"/>
              </w:rPr>
              <w:t xml:space="preserve"> </w:t>
            </w:r>
            <w:r w:rsidRPr="00C112F9">
              <w:rPr>
                <w:b/>
                <w:lang w:bidi="ar-SA"/>
              </w:rPr>
              <w:t>/</w:t>
            </w:r>
            <w:r w:rsidRPr="00C112F9">
              <w:rPr>
                <w:b/>
                <w:lang w:bidi="ar-SA"/>
              </w:rPr>
              <w:br/>
              <w:t>Unterteil:</w:t>
            </w:r>
          </w:p>
        </w:tc>
        <w:tc>
          <w:tcPr>
            <w:tcW w:w="6854" w:type="dxa"/>
          </w:tcPr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feststehendes Oberteil mit Lamellenfüllung</w:t>
            </w:r>
            <w:r w:rsidR="00AD284E">
              <w:rPr>
                <w:lang w:bidi="ar-SA"/>
              </w:rPr>
              <w:t>, Höhe [mm]:</w:t>
            </w:r>
          </w:p>
          <w:p w:rsidR="00637145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feststehendes Oberteil mit Druckentlastungsklappe</w:t>
            </w:r>
            <w:r w:rsidR="00AD284E">
              <w:rPr>
                <w:lang w:bidi="ar-SA"/>
              </w:rPr>
              <w:t>, Höhe [mm]:</w:t>
            </w: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feststehendes Unterteil mit Lamellenfüllung</w:t>
            </w:r>
            <w:r w:rsidR="00AD284E">
              <w:rPr>
                <w:lang w:bidi="ar-SA"/>
              </w:rPr>
              <w:t>, Höhe [mm]:</w:t>
            </w:r>
          </w:p>
        </w:tc>
      </w:tr>
      <w:tr w:rsidR="000A097A" w:rsidRPr="00010C8F" w:rsidTr="00C112F9">
        <w:tc>
          <w:tcPr>
            <w:tcW w:w="2830" w:type="dxa"/>
          </w:tcPr>
          <w:p w:rsidR="000A097A" w:rsidRPr="00C112F9" w:rsidRDefault="000A097A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Verriegelung:</w:t>
            </w:r>
          </w:p>
        </w:tc>
        <w:tc>
          <w:tcPr>
            <w:tcW w:w="6854" w:type="dxa"/>
          </w:tcPr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ohne besondere Anforderungen</w:t>
            </w: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selbstverriegelnd</w:t>
            </w: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Mehrfachverriegelung</w:t>
            </w: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Doppel-PZ-Schloss für 2 Stk Profilzylinder</w:t>
            </w: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Motorschloss</w:t>
            </w: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 xml:space="preserve">Sonstiges: </w:t>
            </w:r>
          </w:p>
        </w:tc>
      </w:tr>
      <w:tr w:rsidR="00E6677F" w:rsidRPr="00010C8F" w:rsidTr="00C112F9">
        <w:tc>
          <w:tcPr>
            <w:tcW w:w="2830" w:type="dxa"/>
          </w:tcPr>
          <w:p w:rsidR="00E6677F" w:rsidRPr="00C112F9" w:rsidRDefault="00E6677F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Standflügelverriegelung</w:t>
            </w:r>
            <w:r w:rsidRPr="00C112F9">
              <w:rPr>
                <w:b/>
                <w:lang w:bidi="ar-SA"/>
              </w:rPr>
              <w:br/>
              <w:t>(bei 2-flgl. Türen)</w:t>
            </w:r>
            <w:r w:rsidR="00782F19">
              <w:rPr>
                <w:b/>
                <w:lang w:bidi="ar-SA"/>
              </w:rPr>
              <w:t>:</w:t>
            </w:r>
          </w:p>
        </w:tc>
        <w:tc>
          <w:tcPr>
            <w:tcW w:w="6854" w:type="dxa"/>
          </w:tcPr>
          <w:p w:rsidR="00E6677F" w:rsidRDefault="00E6677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massiver aufliegender Treibriegel</w:t>
            </w:r>
            <w:r w:rsidR="00782F19">
              <w:rPr>
                <w:lang w:bidi="ar-SA"/>
              </w:rPr>
              <w:t xml:space="preserve"> (Standard)</w:t>
            </w:r>
          </w:p>
          <w:p w:rsidR="00E6677F" w:rsidRDefault="00E6677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Falz</w:t>
            </w:r>
            <w:r w:rsidR="00191F6F">
              <w:rPr>
                <w:lang w:bidi="ar-SA"/>
              </w:rPr>
              <w:t>treib</w:t>
            </w:r>
            <w:r>
              <w:rPr>
                <w:lang w:bidi="ar-SA"/>
              </w:rPr>
              <w:t>riegel</w:t>
            </w:r>
          </w:p>
        </w:tc>
      </w:tr>
      <w:tr w:rsidR="000A097A" w:rsidRPr="00010C8F" w:rsidTr="00C112F9">
        <w:tc>
          <w:tcPr>
            <w:tcW w:w="2830" w:type="dxa"/>
          </w:tcPr>
          <w:p w:rsidR="000A097A" w:rsidRPr="00C112F9" w:rsidRDefault="000A097A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Anti-Panik:</w:t>
            </w:r>
          </w:p>
        </w:tc>
        <w:tc>
          <w:tcPr>
            <w:tcW w:w="6854" w:type="dxa"/>
          </w:tcPr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ohne</w:t>
            </w:r>
            <w:r>
              <w:rPr>
                <w:lang w:bidi="ar-SA"/>
              </w:rPr>
              <w:br/>
              <w:t>(  ) 1-flügelig / Teilpanik</w:t>
            </w:r>
            <w:r w:rsidR="00782F19">
              <w:rPr>
                <w:lang w:bidi="ar-SA"/>
              </w:rPr>
              <w:t xml:space="preserve"> (Standard)</w:t>
            </w:r>
            <w:r>
              <w:rPr>
                <w:lang w:bidi="ar-SA"/>
              </w:rPr>
              <w:br/>
              <w:t>(  ) Vollpanik / beide Flügel</w:t>
            </w:r>
          </w:p>
        </w:tc>
      </w:tr>
      <w:tr w:rsidR="000A097A" w:rsidRPr="00010C8F" w:rsidTr="00C112F9">
        <w:tc>
          <w:tcPr>
            <w:tcW w:w="2830" w:type="dxa"/>
          </w:tcPr>
          <w:p w:rsidR="000A097A" w:rsidRPr="00C112F9" w:rsidRDefault="000A097A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Handhabe:</w:t>
            </w:r>
          </w:p>
        </w:tc>
        <w:tc>
          <w:tcPr>
            <w:tcW w:w="6854" w:type="dxa"/>
          </w:tcPr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Wechselgarnitur / Knaufgarnitur</w:t>
            </w:r>
            <w:r w:rsidR="00782F19">
              <w:rPr>
                <w:lang w:bidi="ar-SA"/>
              </w:rPr>
              <w:t xml:space="preserve"> (Standard)</w:t>
            </w: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Drückergarnitur</w:t>
            </w: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Panik-Stangengriff</w:t>
            </w: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Kunststoff</w:t>
            </w: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Leichtmetall</w:t>
            </w:r>
          </w:p>
          <w:p w:rsidR="000A097A" w:rsidRDefault="000A097A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Edelstahl</w:t>
            </w:r>
          </w:p>
        </w:tc>
      </w:tr>
      <w:tr w:rsidR="00E6677F" w:rsidRPr="00010C8F" w:rsidTr="00C112F9">
        <w:tc>
          <w:tcPr>
            <w:tcW w:w="2830" w:type="dxa"/>
          </w:tcPr>
          <w:p w:rsidR="00E6677F" w:rsidRPr="00C112F9" w:rsidRDefault="00E6677F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Feststeller:</w:t>
            </w:r>
          </w:p>
        </w:tc>
        <w:tc>
          <w:tcPr>
            <w:tcW w:w="6854" w:type="dxa"/>
          </w:tcPr>
          <w:p w:rsidR="00E6677F" w:rsidRDefault="00E6677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 xml:space="preserve">(  ) Bolzen-Stangenriegel zur Feststellung im Boden (empfohlen), Befestigung auf Türblatt-Innenseite, </w:t>
            </w:r>
            <w:r w:rsidRPr="00CE12ED">
              <w:rPr>
                <w:lang w:bidi="ar-SA"/>
              </w:rPr>
              <w:t>Hub ca. 170</w:t>
            </w:r>
            <w:r>
              <w:rPr>
                <w:lang w:bidi="ar-SA"/>
              </w:rPr>
              <w:t xml:space="preserve"> mm</w:t>
            </w:r>
          </w:p>
          <w:p w:rsidR="00E6677F" w:rsidRDefault="00E6677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Sturzfeststeller, oben</w:t>
            </w:r>
            <w:r w:rsidR="00191F6F">
              <w:rPr>
                <w:lang w:bidi="ar-SA"/>
              </w:rPr>
              <w:t xml:space="preserve"> (nicht in Komb. mit Obentürschließer möglich)</w:t>
            </w:r>
          </w:p>
          <w:p w:rsidR="00E6677F" w:rsidRDefault="00E6677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Trittfeststeller</w:t>
            </w:r>
            <w:r>
              <w:rPr>
                <w:lang w:bidi="ar-SA"/>
              </w:rPr>
              <w:br/>
              <w:t xml:space="preserve">Sonstiges: </w:t>
            </w:r>
          </w:p>
        </w:tc>
      </w:tr>
      <w:tr w:rsidR="00E6677F" w:rsidRPr="00010C8F" w:rsidTr="00C112F9">
        <w:tc>
          <w:tcPr>
            <w:tcW w:w="2830" w:type="dxa"/>
          </w:tcPr>
          <w:p w:rsidR="00E6677F" w:rsidRPr="00C112F9" w:rsidRDefault="00E6677F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Potentialausgleich:</w:t>
            </w:r>
          </w:p>
        </w:tc>
        <w:tc>
          <w:tcPr>
            <w:tcW w:w="6854" w:type="dxa"/>
          </w:tcPr>
          <w:p w:rsidR="00E6677F" w:rsidRDefault="00E6677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 xml:space="preserve">Erdungsband 16 mm² zwischen Zarge und Türblatt, </w:t>
            </w:r>
            <w:r>
              <w:rPr>
                <w:lang w:bidi="ar-SA"/>
              </w:rPr>
              <w:br/>
              <w:t>inkl. M8-Schraube für bauseitigen Erdungsanschluss, Lage</w:t>
            </w:r>
            <w:r w:rsidR="00782F19">
              <w:rPr>
                <w:lang w:bidi="ar-SA"/>
              </w:rPr>
              <w:t>:</w:t>
            </w:r>
            <w:r>
              <w:rPr>
                <w:lang w:bidi="ar-SA"/>
              </w:rPr>
              <w:t xml:space="preserve"> Bandgegenseite (  ) oben, (  ) unten</w:t>
            </w:r>
          </w:p>
          <w:p w:rsidR="00E6677F" w:rsidRDefault="00E6677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 xml:space="preserve">Sonstiges: </w:t>
            </w:r>
          </w:p>
        </w:tc>
      </w:tr>
      <w:tr w:rsidR="00E6677F" w:rsidRPr="00010C8F" w:rsidTr="00C112F9">
        <w:tc>
          <w:tcPr>
            <w:tcW w:w="2830" w:type="dxa"/>
          </w:tcPr>
          <w:p w:rsidR="00E6677F" w:rsidRPr="00C112F9" w:rsidRDefault="00E6677F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Oberfläche:</w:t>
            </w:r>
          </w:p>
        </w:tc>
        <w:tc>
          <w:tcPr>
            <w:tcW w:w="6854" w:type="dxa"/>
          </w:tcPr>
          <w:p w:rsidR="00E6677F" w:rsidRDefault="00E6677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 xml:space="preserve">(  ) Ausführung </w:t>
            </w:r>
            <w:r w:rsidR="00AD284E">
              <w:rPr>
                <w:lang w:bidi="ar-SA"/>
              </w:rPr>
              <w:t xml:space="preserve">endbeschichtet, matt, Farbton: RAL ____ </w:t>
            </w:r>
            <w:r>
              <w:rPr>
                <w:lang w:bidi="ar-SA"/>
              </w:rPr>
              <w:t xml:space="preserve">(empfohlen) </w:t>
            </w:r>
          </w:p>
          <w:p w:rsidR="00E6677F" w:rsidRDefault="00E6677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grundiert</w:t>
            </w:r>
            <w:r w:rsidR="00191F6F">
              <w:rPr>
                <w:lang w:bidi="ar-SA"/>
              </w:rPr>
              <w:t xml:space="preserve"> (nicht bei Stahl-Lüftungsgittern möglich)</w:t>
            </w:r>
          </w:p>
        </w:tc>
      </w:tr>
      <w:tr w:rsidR="00E6677F" w:rsidRPr="00010C8F" w:rsidTr="00C112F9">
        <w:tc>
          <w:tcPr>
            <w:tcW w:w="2830" w:type="dxa"/>
          </w:tcPr>
          <w:p w:rsidR="00E6677F" w:rsidRPr="00C112F9" w:rsidRDefault="00E6677F" w:rsidP="00C112F9">
            <w:pPr>
              <w:spacing w:line="280" w:lineRule="atLeast"/>
              <w:rPr>
                <w:b/>
                <w:lang w:bidi="ar-SA"/>
              </w:rPr>
            </w:pPr>
            <w:r w:rsidRPr="00C112F9">
              <w:rPr>
                <w:b/>
                <w:lang w:bidi="ar-SA"/>
              </w:rPr>
              <w:t>Sonstiges:</w:t>
            </w:r>
          </w:p>
        </w:tc>
        <w:tc>
          <w:tcPr>
            <w:tcW w:w="6854" w:type="dxa"/>
          </w:tcPr>
          <w:p w:rsidR="00E6677F" w:rsidRDefault="00E6677F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Magnet-/Reedkontakt (  ) V</w:t>
            </w:r>
            <w:r w:rsidR="00782F19">
              <w:rPr>
                <w:lang w:bidi="ar-SA"/>
              </w:rPr>
              <w:t>d</w:t>
            </w:r>
            <w:r>
              <w:rPr>
                <w:lang w:bidi="ar-SA"/>
              </w:rPr>
              <w:t>S-Klasse B (  ) V</w:t>
            </w:r>
            <w:r w:rsidR="00782F19">
              <w:rPr>
                <w:lang w:bidi="ar-SA"/>
              </w:rPr>
              <w:t>d</w:t>
            </w:r>
            <w:r>
              <w:rPr>
                <w:lang w:bidi="ar-SA"/>
              </w:rPr>
              <w:t>S-Klasse C</w:t>
            </w:r>
          </w:p>
          <w:p w:rsidR="00AD284E" w:rsidRDefault="00AD284E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Riegelschaltkontakt für das Hauptschloss</w:t>
            </w:r>
          </w:p>
          <w:p w:rsidR="00AD284E" w:rsidRDefault="00AD284E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 xml:space="preserve">(  ) Riegelschaltkontakt für die Standflügelverriegelung (nur für Falztreibriegel möglich) </w:t>
            </w:r>
          </w:p>
          <w:p w:rsidR="00AD284E" w:rsidRDefault="00AD284E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Fluchttüröffner</w:t>
            </w:r>
          </w:p>
          <w:p w:rsidR="00C112F9" w:rsidRDefault="00AD284E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ind w:left="357" w:hanging="357"/>
              <w:rPr>
                <w:lang w:bidi="ar-SA"/>
              </w:rPr>
            </w:pPr>
            <w:r>
              <w:rPr>
                <w:lang w:bidi="ar-SA"/>
              </w:rPr>
              <w:t xml:space="preserve">(  ) </w:t>
            </w:r>
            <w:r w:rsidR="00C112F9">
              <w:rPr>
                <w:lang w:bidi="ar-SA"/>
              </w:rPr>
              <w:t>Gleitschieneschließer auf Bandgegenseite (nur am Gangflügel empfohlen)</w:t>
            </w:r>
          </w:p>
          <w:p w:rsidR="00AD284E" w:rsidRDefault="00AD284E" w:rsidP="00C112F9">
            <w:pPr>
              <w:pStyle w:val="Aufzhlung"/>
              <w:numPr>
                <w:ilvl w:val="0"/>
                <w:numId w:val="0"/>
              </w:numPr>
              <w:spacing w:line="280" w:lineRule="atLeast"/>
              <w:rPr>
                <w:lang w:bidi="ar-SA"/>
              </w:rPr>
            </w:pPr>
            <w:r>
              <w:rPr>
                <w:lang w:bidi="ar-SA"/>
              </w:rPr>
              <w:t>(  ) Edelstahlbänder</w:t>
            </w:r>
          </w:p>
        </w:tc>
      </w:tr>
    </w:tbl>
    <w:p w:rsidR="007A1839" w:rsidRPr="00010C8F" w:rsidRDefault="007A1839">
      <w:pPr>
        <w:rPr>
          <w:lang w:bidi="ar-SA"/>
        </w:rPr>
      </w:pPr>
    </w:p>
    <w:sectPr w:rsidR="007A1839" w:rsidRPr="00010C8F">
      <w:headerReference w:type="default" r:id="rId7"/>
      <w:footerReference w:type="default" r:id="rId8"/>
      <w:pgSz w:w="11906" w:h="16838" w:code="9"/>
      <w:pgMar w:top="1304" w:right="794" w:bottom="907" w:left="1418" w:header="709" w:footer="335" w:gutter="0"/>
      <w:pgBorders w:offsetFrom="page">
        <w:top w:val="single" w:sz="36" w:space="0" w:color="0000FF"/>
        <w:left w:val="single" w:sz="36" w:space="0" w:color="0000FF"/>
        <w:bottom w:val="single" w:sz="36" w:space="0" w:color="0000FF"/>
        <w:right w:val="single" w:sz="36" w:space="0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DA7" w:rsidRDefault="00300DA7">
      <w:r>
        <w:separator/>
      </w:r>
    </w:p>
  </w:endnote>
  <w:endnote w:type="continuationSeparator" w:id="0">
    <w:p w:rsidR="00300DA7" w:rsidRDefault="0030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DA7" w:rsidRDefault="00300DA7">
    <w:pPr>
      <w:pStyle w:val="Fuzeile"/>
      <w:jc w:val="right"/>
    </w:pPr>
    <w:r>
      <w:t xml:space="preserve">Stand: </w:t>
    </w:r>
    <w:r>
      <w:fldChar w:fldCharType="begin"/>
    </w:r>
    <w:r>
      <w:instrText xml:space="preserve"> DATE \@ "dd.MM.yyyy" </w:instrText>
    </w:r>
    <w:r>
      <w:fldChar w:fldCharType="separate"/>
    </w:r>
    <w:r w:rsidR="001868F3">
      <w:rPr>
        <w:noProof/>
      </w:rPr>
      <w:t>15.06.2026</w:t>
    </w:r>
    <w:r>
      <w:fldChar w:fldCharType="end"/>
    </w:r>
    <w:r>
      <w:t xml:space="preserve"> – Technische Änderungen vorbehalten.</w:t>
    </w:r>
  </w:p>
  <w:p w:rsidR="00300DA7" w:rsidRDefault="00300DA7">
    <w:pPr>
      <w:pStyle w:val="Fuzeile"/>
      <w:jc w:val="righ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88265</wp:posOffset>
              </wp:positionV>
              <wp:extent cx="7740015" cy="342900"/>
              <wp:effectExtent l="444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0015" cy="34290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DA7" w:rsidRDefault="00300DA7">
                          <w:pPr>
                            <w:pStyle w:val="berschrift4"/>
                          </w:pPr>
                          <w:r>
                            <w:t>Allee 8 – D-21502 Worth – Telefon +49-4152-90697-00 – info@hugo-dreves.de - www.hugo-dreves.de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70.9pt;margin-top:6.95pt;width:609.4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" fillcolor="blue" stroked="f">
              <v:textbox>
                <w:txbxContent>
                  <w:p w:rsidR="00300DA7" w:rsidRDefault="00300DA7">
                    <w:pPr>
                      <w:pStyle w:val="berschrift4"/>
                    </w:pPr>
                    <w:r>
                      <w:t>Allee 8 – D-21502 Worth – Telefon +49-4152-90697-00 – info@hugo-dreves.de - www.hugo-dreves.de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DA7" w:rsidRDefault="00300DA7">
      <w:r>
        <w:separator/>
      </w:r>
    </w:p>
  </w:footnote>
  <w:footnote w:type="continuationSeparator" w:id="0">
    <w:p w:rsidR="00300DA7" w:rsidRDefault="0030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DA7" w:rsidRDefault="00300DA7">
    <w:pPr>
      <w:pStyle w:val="Kopfzeil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7740015" cy="457200"/>
              <wp:effectExtent l="4445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0015" cy="45720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DA7" w:rsidRPr="00647A00" w:rsidRDefault="00300DA7" w:rsidP="00CE3FCD">
                          <w:pPr>
                            <w:pStyle w:val="KopfzeileStabil"/>
                            <w:rPr>
                              <w:b/>
                            </w:rPr>
                          </w:pPr>
                          <w:r w:rsidRPr="00647A00">
                            <w:rPr>
                              <w:b/>
                            </w:rPr>
                            <w:t xml:space="preserve">HUGO DREVES </w:t>
                          </w:r>
                          <w:r w:rsidRPr="00647A00">
                            <w:rPr>
                              <w:b/>
                            </w:rPr>
                            <w:tab/>
                          </w:r>
                          <w:r w:rsidRPr="00647A00">
                            <w:rPr>
                              <w:b/>
                            </w:rPr>
                            <w:tab/>
                            <w:t>Türen + 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0.9pt;margin-top:-35.45pt;width:609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" fillcolor="blue" stroked="f">
              <v:textbox>
                <w:txbxContent>
                  <w:p w:rsidR="00300DA7" w:rsidRPr="00647A00" w:rsidRDefault="00300DA7" w:rsidP="00CE3FCD">
                    <w:pPr>
                      <w:pStyle w:val="KopfzeileStabil"/>
                      <w:rPr>
                        <w:b/>
                      </w:rPr>
                    </w:pPr>
                    <w:r w:rsidRPr="00647A00">
                      <w:rPr>
                        <w:b/>
                      </w:rPr>
                      <w:t xml:space="preserve">HUGO DREVES </w:t>
                    </w:r>
                    <w:r w:rsidRPr="00647A00">
                      <w:rPr>
                        <w:b/>
                      </w:rPr>
                      <w:tab/>
                    </w:r>
                    <w:r w:rsidRPr="00647A00">
                      <w:rPr>
                        <w:b/>
                      </w:rPr>
                      <w:tab/>
                      <w:t>Türen + Tore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2D0A82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A2B42"/>
    <w:multiLevelType w:val="multilevel"/>
    <w:tmpl w:val="8E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C71E1"/>
    <w:multiLevelType w:val="hybridMultilevel"/>
    <w:tmpl w:val="2D78A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D279D"/>
    <w:multiLevelType w:val="hybridMultilevel"/>
    <w:tmpl w:val="DDB26F3E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935D3"/>
    <w:multiLevelType w:val="multilevel"/>
    <w:tmpl w:val="1BA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63BEC"/>
    <w:multiLevelType w:val="multilevel"/>
    <w:tmpl w:val="331E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D7104"/>
    <w:multiLevelType w:val="multilevel"/>
    <w:tmpl w:val="E6F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E2309"/>
    <w:multiLevelType w:val="multilevel"/>
    <w:tmpl w:val="A58E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204B1"/>
    <w:multiLevelType w:val="hybridMultilevel"/>
    <w:tmpl w:val="551A4412"/>
    <w:lvl w:ilvl="0" w:tplc="E3663BF0">
      <w:start w:val="1"/>
      <w:numFmt w:val="bullet"/>
      <w:pStyle w:val="Aufzhlung"/>
      <w:lvlText w:val="-"/>
      <w:lvlJc w:val="left"/>
      <w:pPr>
        <w:tabs>
          <w:tab w:val="num" w:pos="360"/>
        </w:tabs>
        <w:ind w:left="357" w:hanging="357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54622"/>
    <w:multiLevelType w:val="hybridMultilevel"/>
    <w:tmpl w:val="89C01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E6DF2"/>
    <w:multiLevelType w:val="hybridMultilevel"/>
    <w:tmpl w:val="382A1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E5744"/>
    <w:multiLevelType w:val="hybridMultilevel"/>
    <w:tmpl w:val="0B4849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74920"/>
    <w:multiLevelType w:val="hybridMultilevel"/>
    <w:tmpl w:val="A8B019FC"/>
    <w:lvl w:ilvl="0" w:tplc="54105894"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6BE210AE"/>
    <w:multiLevelType w:val="multilevel"/>
    <w:tmpl w:val="1D20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30F23"/>
    <w:multiLevelType w:val="hybridMultilevel"/>
    <w:tmpl w:val="6ADC1B16"/>
    <w:lvl w:ilvl="0" w:tplc="E3663BF0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14"/>
  </w:num>
  <w:num w:numId="7">
    <w:abstractNumId w:val="7"/>
  </w:num>
  <w:num w:numId="8">
    <w:abstractNumId w:val="1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2"/>
  </w:num>
  <w:num w:numId="15">
    <w:abstractNumId w:val="8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217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B1"/>
    <w:rsid w:val="00010C8F"/>
    <w:rsid w:val="00035957"/>
    <w:rsid w:val="0009621A"/>
    <w:rsid w:val="000A097A"/>
    <w:rsid w:val="000D3692"/>
    <w:rsid w:val="00121D83"/>
    <w:rsid w:val="00130761"/>
    <w:rsid w:val="001868F3"/>
    <w:rsid w:val="00191F6F"/>
    <w:rsid w:val="001F1284"/>
    <w:rsid w:val="002175F9"/>
    <w:rsid w:val="00223CB9"/>
    <w:rsid w:val="00226A32"/>
    <w:rsid w:val="0026405C"/>
    <w:rsid w:val="002A71E9"/>
    <w:rsid w:val="00300DA7"/>
    <w:rsid w:val="003260CA"/>
    <w:rsid w:val="003D4152"/>
    <w:rsid w:val="00425A4F"/>
    <w:rsid w:val="00447082"/>
    <w:rsid w:val="00493C80"/>
    <w:rsid w:val="004D03B1"/>
    <w:rsid w:val="00556DBD"/>
    <w:rsid w:val="00564C61"/>
    <w:rsid w:val="00575A2B"/>
    <w:rsid w:val="005B77FA"/>
    <w:rsid w:val="00637145"/>
    <w:rsid w:val="00647A00"/>
    <w:rsid w:val="006E2ADA"/>
    <w:rsid w:val="00715B13"/>
    <w:rsid w:val="007231C4"/>
    <w:rsid w:val="00744FE6"/>
    <w:rsid w:val="00782F19"/>
    <w:rsid w:val="007A1839"/>
    <w:rsid w:val="00840A3C"/>
    <w:rsid w:val="00856910"/>
    <w:rsid w:val="008B71ED"/>
    <w:rsid w:val="00915316"/>
    <w:rsid w:val="00947BAD"/>
    <w:rsid w:val="00976BE0"/>
    <w:rsid w:val="00A8664C"/>
    <w:rsid w:val="00AD284E"/>
    <w:rsid w:val="00AF3FB0"/>
    <w:rsid w:val="00B30BDC"/>
    <w:rsid w:val="00B645F4"/>
    <w:rsid w:val="00B97FCB"/>
    <w:rsid w:val="00BB02B6"/>
    <w:rsid w:val="00BD3F16"/>
    <w:rsid w:val="00BE75C1"/>
    <w:rsid w:val="00BF2BEA"/>
    <w:rsid w:val="00C01602"/>
    <w:rsid w:val="00C112F9"/>
    <w:rsid w:val="00C24EF1"/>
    <w:rsid w:val="00C30D2D"/>
    <w:rsid w:val="00C3744D"/>
    <w:rsid w:val="00C61A2F"/>
    <w:rsid w:val="00CC1CE7"/>
    <w:rsid w:val="00CE12ED"/>
    <w:rsid w:val="00CE3FCD"/>
    <w:rsid w:val="00D06A9D"/>
    <w:rsid w:val="00D12B69"/>
    <w:rsid w:val="00D54F65"/>
    <w:rsid w:val="00E6209B"/>
    <w:rsid w:val="00E6677F"/>
    <w:rsid w:val="00E903A3"/>
    <w:rsid w:val="00ED494B"/>
    <w:rsid w:val="00F02C3A"/>
    <w:rsid w:val="00F56190"/>
    <w:rsid w:val="00FA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blue"/>
    </o:shapedefaults>
    <o:shapelayout v:ext="edit">
      <o:idmap v:ext="edit" data="1"/>
    </o:shapelayout>
  </w:shapeDefaults>
  <w:decimalSymbol w:val=","/>
  <w:listSeparator w:val=";"/>
  <w15:chartTrackingRefBased/>
  <w15:docId w15:val="{065D9387-209D-4F50-9196-02DC92D6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Cs w:val="24"/>
      <w:lang w:bidi="he-IL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clear" w:pos="0"/>
      </w:tabs>
      <w:suppressAutoHyphens/>
      <w:outlineLvl w:val="0"/>
    </w:pPr>
    <w:rPr>
      <w:b/>
      <w:sz w:val="32"/>
      <w:szCs w:val="20"/>
      <w:lang w:eastAsia="he-IL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tabs>
        <w:tab w:val="clear" w:pos="0"/>
      </w:tabs>
      <w:outlineLvl w:val="1"/>
    </w:pPr>
    <w:rPr>
      <w:b/>
      <w:szCs w:val="20"/>
      <w:lang w:eastAsia="he-IL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32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color w:val="FFFFFF"/>
      <w:lang w:val="en-GB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Tabelleberschrift">
    <w:name w:val="TabelleÜberschrift"/>
    <w:basedOn w:val="Standard"/>
    <w:rPr>
      <w:b/>
      <w:bCs/>
    </w:rPr>
  </w:style>
  <w:style w:type="paragraph" w:customStyle="1" w:styleId="Aufzhlung">
    <w:name w:val="Aufzählung"/>
    <w:basedOn w:val="Standard"/>
    <w:pPr>
      <w:numPr>
        <w:numId w:val="3"/>
      </w:numPr>
    </w:pPr>
  </w:style>
  <w:style w:type="paragraph" w:customStyle="1" w:styleId="KopfzeileStabil">
    <w:name w:val="Kopfzeile Stabil"/>
    <w:basedOn w:val="berschrift1"/>
    <w:pPr>
      <w:jc w:val="center"/>
    </w:pPr>
    <w:rPr>
      <w:b w:val="0"/>
      <w:bCs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fett">
    <w:name w:val="fett"/>
    <w:rsid w:val="00B645F4"/>
  </w:style>
  <w:style w:type="character" w:customStyle="1" w:styleId="h5">
    <w:name w:val="h5"/>
    <w:rsid w:val="00B645F4"/>
  </w:style>
  <w:style w:type="paragraph" w:styleId="Listenabsatz">
    <w:name w:val="List Paragraph"/>
    <w:basedOn w:val="Standard"/>
    <w:uiPriority w:val="34"/>
    <w:qFormat/>
    <w:rsid w:val="00E620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2C3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2C3A"/>
    <w:rPr>
      <w:rFonts w:ascii="Segoe UI" w:hAnsi="Segoe UI" w:cs="Segoe UI"/>
      <w:sz w:val="18"/>
      <w:szCs w:val="18"/>
      <w:lang w:bidi="he-IL"/>
    </w:rPr>
  </w:style>
  <w:style w:type="table" w:styleId="Tabellenraster">
    <w:name w:val="Table Grid"/>
    <w:basedOn w:val="NormaleTabelle"/>
    <w:uiPriority w:val="39"/>
    <w:rsid w:val="007A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Einbauvarianten</vt:lpstr>
    </vt:vector>
  </TitlesOfParts>
  <Company>H. Dreves GmbH</Company>
  <LinksUpToDate>false</LinksUpToDate>
  <CharactersWithSpaces>3487</CharactersWithSpaces>
  <SharedDoc>false</SharedDoc>
  <HLinks>
    <vt:vector size="36" baseType="variant">
      <vt:variant>
        <vt:i4>3735563</vt:i4>
      </vt:variant>
      <vt:variant>
        <vt:i4>99</vt:i4>
      </vt:variant>
      <vt:variant>
        <vt:i4>0</vt:i4>
      </vt:variant>
      <vt:variant>
        <vt:i4>5</vt:i4>
      </vt:variant>
      <vt:variant>
        <vt:lpwstr>https://www.system-schroeders.de/dokumente/de/pdf/messberichte/schall/2flg/820SST298_1-10-47dB.pdf</vt:lpwstr>
      </vt:variant>
      <vt:variant>
        <vt:lpwstr/>
      </vt:variant>
      <vt:variant>
        <vt:i4>4718635</vt:i4>
      </vt:variant>
      <vt:variant>
        <vt:i4>96</vt:i4>
      </vt:variant>
      <vt:variant>
        <vt:i4>0</vt:i4>
      </vt:variant>
      <vt:variant>
        <vt:i4>5</vt:i4>
      </vt:variant>
      <vt:variant>
        <vt:lpwstr>https://www.system-schroeders.de/dokumente/de/pdf/messberichte/schall/2flg/820SST298_1-4-45dB.pdf</vt:lpwstr>
      </vt:variant>
      <vt:variant>
        <vt:lpwstr/>
      </vt:variant>
      <vt:variant>
        <vt:i4>4849709</vt:i4>
      </vt:variant>
      <vt:variant>
        <vt:i4>93</vt:i4>
      </vt:variant>
      <vt:variant>
        <vt:i4>0</vt:i4>
      </vt:variant>
      <vt:variant>
        <vt:i4>5</vt:i4>
      </vt:variant>
      <vt:variant>
        <vt:lpwstr>https://www.system-schroeders.de/dokumente/de/pdf/messberichte/schall/2flg/820SST298_1-6-43dB.pdf</vt:lpwstr>
      </vt:variant>
      <vt:variant>
        <vt:lpwstr/>
      </vt:variant>
      <vt:variant>
        <vt:i4>7405605</vt:i4>
      </vt:variant>
      <vt:variant>
        <vt:i4>90</vt:i4>
      </vt:variant>
      <vt:variant>
        <vt:i4>0</vt:i4>
      </vt:variant>
      <vt:variant>
        <vt:i4>5</vt:i4>
      </vt:variant>
      <vt:variant>
        <vt:lpwstr>https://www.system-schroeders.de/dokumente/de/pdf/messberichte/schall/1flg/81_16_48_52_29-3-Rw-43db.pdf</vt:lpwstr>
      </vt:variant>
      <vt:variant>
        <vt:lpwstr/>
      </vt:variant>
      <vt:variant>
        <vt:i4>7405607</vt:i4>
      </vt:variant>
      <vt:variant>
        <vt:i4>87</vt:i4>
      </vt:variant>
      <vt:variant>
        <vt:i4>0</vt:i4>
      </vt:variant>
      <vt:variant>
        <vt:i4>5</vt:i4>
      </vt:variant>
      <vt:variant>
        <vt:lpwstr>https://www.system-schroeders.de/dokumente/de/pdf/messberichte/schall/1flg/81_16_48_52_29-4-Rw-46db.pdf</vt:lpwstr>
      </vt:variant>
      <vt:variant>
        <vt:lpwstr/>
      </vt:variant>
      <vt:variant>
        <vt:i4>7340078</vt:i4>
      </vt:variant>
      <vt:variant>
        <vt:i4>84</vt:i4>
      </vt:variant>
      <vt:variant>
        <vt:i4>0</vt:i4>
      </vt:variant>
      <vt:variant>
        <vt:i4>5</vt:i4>
      </vt:variant>
      <vt:variant>
        <vt:lpwstr>https://www.system-schroeders.de/dokumente/de/pdf/messberichte/schall/1flg/81_16_48_52_29-9-Rw-52db.pdf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Einbauvarianten</dc:title>
  <dc:subject/>
  <dc:creator/>
  <cp:keywords/>
  <dc:description/>
  <cp:lastModifiedBy>Roland Wöhl</cp:lastModifiedBy>
  <cp:revision>4</cp:revision>
  <cp:lastPrinted>2026-06-15T11:14:00Z</cp:lastPrinted>
  <dcterms:created xsi:type="dcterms:W3CDTF">2026-06-15T14:56:00Z</dcterms:created>
  <dcterms:modified xsi:type="dcterms:W3CDTF">2026-06-15T14:58:00Z</dcterms:modified>
</cp:coreProperties>
</file>